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54" w:rsidRDefault="007B6C54" w:rsidP="007B6C54">
      <w:pPr>
        <w:spacing w:after="0" w:line="240" w:lineRule="auto"/>
        <w:rPr>
          <w:rFonts w:ascii="Arial" w:eastAsia="Times New Roman" w:hAnsi="Arial" w:cs="Arial"/>
          <w:color w:val="000000"/>
        </w:rPr>
      </w:pPr>
      <w:r>
        <w:rPr>
          <w:rFonts w:ascii="Monotype Corsiva" w:eastAsia="Times New Roman" w:hAnsi="Monotype Corsiva" w:cs="MV Boli"/>
          <w:noProof/>
          <w:color w:val="000000"/>
          <w:sz w:val="72"/>
          <w:szCs w:val="72"/>
        </w:rPr>
        <w:drawing>
          <wp:anchor distT="0" distB="0" distL="114300" distR="114300" simplePos="0" relativeHeight="251659264" behindDoc="1" locked="0" layoutInCell="1" allowOverlap="1" wp14:anchorId="4235FCA2" wp14:editId="2C299EAE">
            <wp:simplePos x="0" y="0"/>
            <wp:positionH relativeFrom="margin">
              <wp:posOffset>-247650</wp:posOffset>
            </wp:positionH>
            <wp:positionV relativeFrom="paragraph">
              <wp:posOffset>-638175</wp:posOffset>
            </wp:positionV>
            <wp:extent cx="1990725" cy="13006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L-Color@0.5x-100.jpg"/>
                    <pic:cNvPicPr/>
                  </pic:nvPicPr>
                  <pic:blipFill>
                    <a:blip r:embed="rId4">
                      <a:extLst>
                        <a:ext uri="{28A0092B-C50C-407E-A947-70E740481C1C}">
                          <a14:useLocalDpi xmlns:a14="http://schemas.microsoft.com/office/drawing/2010/main" val="0"/>
                        </a:ext>
                      </a:extLst>
                    </a:blip>
                    <a:stretch>
                      <a:fillRect/>
                    </a:stretch>
                  </pic:blipFill>
                  <pic:spPr>
                    <a:xfrm>
                      <a:off x="0" y="0"/>
                      <a:ext cx="1990725" cy="1300607"/>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00"/>
        </w:rPr>
        <w:t xml:space="preserve">                                                                                 </w:t>
      </w:r>
    </w:p>
    <w:p w:rsidR="007B6C54" w:rsidRDefault="007B6C54" w:rsidP="007B6C54">
      <w:pPr>
        <w:spacing w:after="0" w:line="240" w:lineRule="auto"/>
        <w:jc w:val="center"/>
        <w:rPr>
          <w:rFonts w:ascii="Monotype Corsiva" w:eastAsia="Times New Roman" w:hAnsi="Monotype Corsiva" w:cs="MV Boli"/>
          <w:color w:val="000000"/>
          <w:sz w:val="72"/>
          <w:szCs w:val="72"/>
        </w:rPr>
      </w:pPr>
      <w:r>
        <w:rPr>
          <w:rFonts w:ascii="Monotype Corsiva" w:eastAsia="Times New Roman" w:hAnsi="Monotype Corsiva" w:cs="MV Boli"/>
          <w:color w:val="000000"/>
          <w:sz w:val="72"/>
          <w:szCs w:val="72"/>
        </w:rPr>
        <w:t xml:space="preserve">    Hillsboro Area</w:t>
      </w:r>
    </w:p>
    <w:p w:rsidR="007B6C54" w:rsidRPr="006B185B" w:rsidRDefault="007B6C54" w:rsidP="007B6C54">
      <w:pPr>
        <w:spacing w:after="0" w:line="240" w:lineRule="auto"/>
        <w:jc w:val="center"/>
        <w:rPr>
          <w:rFonts w:ascii="Monotype Corsiva" w:eastAsia="Times New Roman" w:hAnsi="Monotype Corsiva" w:cs="MV Boli"/>
          <w:color w:val="000000"/>
          <w:sz w:val="72"/>
          <w:szCs w:val="72"/>
        </w:rPr>
      </w:pPr>
      <w:r>
        <w:rPr>
          <w:rFonts w:ascii="Monotype Corsiva" w:eastAsia="Times New Roman" w:hAnsi="Monotype Corsiva" w:cs="MV Boli"/>
          <w:color w:val="000000"/>
          <w:sz w:val="72"/>
          <w:szCs w:val="72"/>
        </w:rPr>
        <w:t xml:space="preserve">    Public Library District</w:t>
      </w:r>
    </w:p>
    <w:p w:rsidR="00AA6ABE" w:rsidRDefault="00AA6ABE" w:rsidP="00417A48">
      <w:pPr>
        <w:spacing w:after="0" w:line="240" w:lineRule="auto"/>
        <w:rPr>
          <w:rFonts w:ascii="Arial" w:eastAsia="Times New Roman" w:hAnsi="Arial" w:cs="Arial"/>
          <w:b/>
          <w:color w:val="000000"/>
          <w:sz w:val="28"/>
          <w:szCs w:val="28"/>
        </w:rPr>
      </w:pPr>
      <w:r>
        <w:rPr>
          <w:rFonts w:ascii="Arial" w:eastAsia="Times New Roman" w:hAnsi="Arial" w:cs="Arial"/>
          <w:b/>
          <w:color w:val="000000"/>
          <w:sz w:val="28"/>
          <w:szCs w:val="28"/>
        </w:rPr>
        <w:t xml:space="preserve">Public Notice                                               </w:t>
      </w:r>
      <w:r w:rsidR="007B6C54">
        <w:rPr>
          <w:rFonts w:ascii="Arial" w:eastAsia="Times New Roman" w:hAnsi="Arial" w:cs="Arial"/>
          <w:b/>
          <w:color w:val="000000"/>
          <w:sz w:val="28"/>
          <w:szCs w:val="28"/>
        </w:rPr>
        <w:tab/>
      </w:r>
      <w:r w:rsidR="007B6C54">
        <w:rPr>
          <w:rFonts w:ascii="Arial" w:eastAsia="Times New Roman" w:hAnsi="Arial" w:cs="Arial"/>
          <w:b/>
          <w:color w:val="000000"/>
          <w:sz w:val="28"/>
          <w:szCs w:val="28"/>
        </w:rPr>
        <w:tab/>
      </w:r>
      <w:r>
        <w:rPr>
          <w:rFonts w:ascii="Arial" w:eastAsia="Times New Roman" w:hAnsi="Arial" w:cs="Arial"/>
          <w:b/>
          <w:color w:val="000000"/>
          <w:sz w:val="28"/>
          <w:szCs w:val="28"/>
        </w:rPr>
        <w:t>General Policies</w:t>
      </w:r>
    </w:p>
    <w:p w:rsidR="00417A48" w:rsidRPr="00417A48" w:rsidRDefault="00465646" w:rsidP="00417A48">
      <w:pPr>
        <w:spacing w:after="0" w:line="240" w:lineRule="auto"/>
        <w:rPr>
          <w:rFonts w:ascii="Arial" w:eastAsia="Times New Roman" w:hAnsi="Arial" w:cs="Arial"/>
          <w:b/>
          <w:color w:val="000000"/>
          <w:sz w:val="28"/>
          <w:szCs w:val="28"/>
        </w:rPr>
      </w:pPr>
      <w:r>
        <w:rPr>
          <w:rFonts w:ascii="Arial" w:eastAsia="Times New Roman" w:hAnsi="Arial" w:cs="Arial"/>
          <w:color w:val="000000"/>
          <w:sz w:val="28"/>
          <w:szCs w:val="28"/>
        </w:rPr>
        <w:pict>
          <v:rect id="_x0000_i1025" style="width:468pt;height:1.5pt" o:hralign="center" o:hrstd="t" o:hr="t" fillcolor="#a0a0a0" stroked="f"/>
        </w:pict>
      </w:r>
    </w:p>
    <w:p w:rsidR="00AA6ABE" w:rsidRDefault="00AA6ABE" w:rsidP="00AA6ABE">
      <w:pPr>
        <w:spacing w:after="0" w:line="240" w:lineRule="auto"/>
        <w:jc w:val="center"/>
        <w:rPr>
          <w:rFonts w:ascii="Arial" w:eastAsia="Times New Roman" w:hAnsi="Arial" w:cs="Arial"/>
          <w:color w:val="000000"/>
          <w:sz w:val="28"/>
          <w:szCs w:val="28"/>
        </w:rPr>
      </w:pPr>
    </w:p>
    <w:p w:rsidR="00AA6ABE" w:rsidRPr="00465646" w:rsidRDefault="00AA6ABE" w:rsidP="00465646">
      <w:pPr>
        <w:spacing w:after="0" w:line="240" w:lineRule="auto"/>
        <w:jc w:val="center"/>
        <w:rPr>
          <w:rFonts w:ascii="Times New Roman" w:eastAsia="Times New Roman" w:hAnsi="Times New Roman" w:cs="Times New Roman"/>
          <w:b/>
          <w:sz w:val="28"/>
          <w:szCs w:val="28"/>
        </w:rPr>
      </w:pPr>
      <w:r>
        <w:rPr>
          <w:rFonts w:ascii="Arial" w:eastAsia="Times New Roman" w:hAnsi="Arial" w:cs="Arial"/>
          <w:b/>
          <w:color w:val="000000"/>
          <w:sz w:val="28"/>
          <w:szCs w:val="28"/>
        </w:rPr>
        <w:t>Food and Drink Policy</w:t>
      </w:r>
    </w:p>
    <w:p w:rsidR="001B20E7" w:rsidRDefault="001B20E7" w:rsidP="001B20E7">
      <w:pPr>
        <w:spacing w:after="0" w:line="240" w:lineRule="auto"/>
        <w:rPr>
          <w:rFonts w:ascii="Arial" w:eastAsia="Times New Roman" w:hAnsi="Arial" w:cs="Arial"/>
          <w:b/>
          <w:sz w:val="24"/>
          <w:szCs w:val="24"/>
        </w:rPr>
      </w:pPr>
      <w:r>
        <w:rPr>
          <w:rFonts w:ascii="Arial" w:eastAsia="Times New Roman" w:hAnsi="Arial" w:cs="Arial"/>
          <w:b/>
          <w:sz w:val="24"/>
          <w:szCs w:val="24"/>
        </w:rPr>
        <w:t>Drinks</w:t>
      </w:r>
    </w:p>
    <w:p w:rsidR="001B20E7" w:rsidRPr="00465646" w:rsidRDefault="00465646" w:rsidP="001B20E7">
      <w:pPr>
        <w:spacing w:after="0" w:line="240" w:lineRule="auto"/>
        <w:rPr>
          <w:rFonts w:ascii="Arial" w:eastAsia="Times New Roman" w:hAnsi="Arial" w:cs="Arial"/>
          <w:color w:val="000000"/>
          <w:sz w:val="24"/>
          <w:szCs w:val="24"/>
        </w:rPr>
      </w:pPr>
      <w:r w:rsidRPr="00465646">
        <w:rPr>
          <w:rFonts w:ascii="Arial" w:eastAsia="Times New Roman" w:hAnsi="Arial" w:cs="Arial"/>
          <w:sz w:val="24"/>
          <w:szCs w:val="24"/>
        </w:rPr>
        <w:t>Only coffee,</w:t>
      </w:r>
      <w:r>
        <w:rPr>
          <w:rFonts w:ascii="Arial" w:eastAsia="Times New Roman" w:hAnsi="Arial" w:cs="Arial"/>
          <w:sz w:val="24"/>
          <w:szCs w:val="24"/>
        </w:rPr>
        <w:t xml:space="preserve"> tea, </w:t>
      </w:r>
      <w:r w:rsidRPr="00465646">
        <w:rPr>
          <w:rFonts w:ascii="Arial" w:eastAsia="Times New Roman" w:hAnsi="Arial" w:cs="Arial"/>
          <w:sz w:val="24"/>
          <w:szCs w:val="24"/>
        </w:rPr>
        <w:t>and water are</w:t>
      </w:r>
      <w:r w:rsidR="001B20E7" w:rsidRPr="00465646">
        <w:rPr>
          <w:rFonts w:ascii="Arial" w:eastAsia="Times New Roman" w:hAnsi="Arial" w:cs="Arial"/>
          <w:sz w:val="24"/>
          <w:szCs w:val="24"/>
        </w:rPr>
        <w:t xml:space="preserve"> allowed in the library.</w:t>
      </w:r>
      <w:r w:rsidR="001B20E7">
        <w:rPr>
          <w:rFonts w:ascii="Arial" w:eastAsia="Times New Roman" w:hAnsi="Arial" w:cs="Arial"/>
          <w:color w:val="000000"/>
          <w:sz w:val="24"/>
          <w:szCs w:val="24"/>
        </w:rPr>
        <w:t xml:space="preserve"> </w:t>
      </w:r>
      <w:r w:rsidR="001B20E7" w:rsidRPr="00465646">
        <w:rPr>
          <w:rFonts w:ascii="Arial" w:eastAsia="Times New Roman" w:hAnsi="Arial" w:cs="Arial"/>
          <w:sz w:val="24"/>
          <w:szCs w:val="24"/>
        </w:rPr>
        <w:t xml:space="preserve">Patrons with a drink other than </w:t>
      </w:r>
      <w:r w:rsidRPr="00465646">
        <w:rPr>
          <w:rFonts w:ascii="Arial" w:eastAsia="Times New Roman" w:hAnsi="Arial" w:cs="Arial"/>
          <w:sz w:val="24"/>
          <w:szCs w:val="24"/>
        </w:rPr>
        <w:t>these items</w:t>
      </w:r>
      <w:r w:rsidR="001B20E7" w:rsidRPr="00465646">
        <w:rPr>
          <w:rFonts w:ascii="Arial" w:eastAsia="Times New Roman" w:hAnsi="Arial" w:cs="Arial"/>
          <w:sz w:val="24"/>
          <w:szCs w:val="24"/>
        </w:rPr>
        <w:t xml:space="preserve"> will be asked by a staff member to hold the drink at the circulation desk. </w:t>
      </w:r>
      <w:r w:rsidR="005C5773" w:rsidRPr="00465646">
        <w:rPr>
          <w:rFonts w:ascii="Arial" w:eastAsia="Times New Roman" w:hAnsi="Arial" w:cs="Arial"/>
          <w:sz w:val="24"/>
          <w:szCs w:val="24"/>
        </w:rPr>
        <w:t>Alternatively, patrons can choose to finish the drinks outside.</w:t>
      </w:r>
      <w:r w:rsidR="005C5773">
        <w:rPr>
          <w:rFonts w:ascii="Arial" w:eastAsia="Times New Roman" w:hAnsi="Arial" w:cs="Arial"/>
          <w:color w:val="FF0000"/>
          <w:sz w:val="24"/>
          <w:szCs w:val="24"/>
        </w:rPr>
        <w:t xml:space="preserve"> </w:t>
      </w:r>
      <w:r w:rsidR="001B20E7" w:rsidRPr="00465646">
        <w:rPr>
          <w:rFonts w:ascii="Arial" w:eastAsia="Times New Roman" w:hAnsi="Arial" w:cs="Arial"/>
          <w:sz w:val="24"/>
          <w:szCs w:val="24"/>
        </w:rPr>
        <w:t xml:space="preserve">All liquids must </w:t>
      </w:r>
      <w:r w:rsidR="005C5773" w:rsidRPr="00465646">
        <w:rPr>
          <w:rFonts w:ascii="Arial" w:eastAsia="Times New Roman" w:hAnsi="Arial" w:cs="Arial"/>
          <w:sz w:val="24"/>
          <w:szCs w:val="24"/>
        </w:rPr>
        <w:t xml:space="preserve">have a </w:t>
      </w:r>
      <w:proofErr w:type="spellStart"/>
      <w:r w:rsidR="005C5773" w:rsidRPr="00465646">
        <w:rPr>
          <w:rFonts w:ascii="Arial" w:eastAsia="Times New Roman" w:hAnsi="Arial" w:cs="Arial"/>
          <w:sz w:val="24"/>
          <w:szCs w:val="24"/>
        </w:rPr>
        <w:t>resealable</w:t>
      </w:r>
      <w:proofErr w:type="spellEnd"/>
      <w:r w:rsidR="005C5773" w:rsidRPr="00465646">
        <w:rPr>
          <w:rFonts w:ascii="Arial" w:eastAsia="Times New Roman" w:hAnsi="Arial" w:cs="Arial"/>
          <w:sz w:val="24"/>
          <w:szCs w:val="24"/>
        </w:rPr>
        <w:t xml:space="preserve"> lid or cap.  </w:t>
      </w:r>
      <w:r w:rsidR="001B20E7">
        <w:rPr>
          <w:rFonts w:ascii="Arial" w:eastAsia="Times New Roman" w:hAnsi="Arial" w:cs="Arial"/>
          <w:color w:val="000000"/>
          <w:sz w:val="24"/>
          <w:szCs w:val="24"/>
        </w:rPr>
        <w:t>(For example, if you have a can of soda, you will be asked to finish the drink outside).</w:t>
      </w:r>
    </w:p>
    <w:p w:rsidR="001B20E7" w:rsidRDefault="001B20E7" w:rsidP="001B20E7">
      <w:pPr>
        <w:spacing w:after="0" w:line="240" w:lineRule="auto"/>
        <w:rPr>
          <w:rFonts w:ascii="Arial" w:eastAsia="Times New Roman" w:hAnsi="Arial" w:cs="Arial"/>
          <w:color w:val="000000"/>
          <w:sz w:val="24"/>
          <w:szCs w:val="24"/>
        </w:rPr>
      </w:pPr>
    </w:p>
    <w:p w:rsidR="001B20E7" w:rsidRDefault="001B20E7" w:rsidP="001B20E7">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Food</w:t>
      </w:r>
    </w:p>
    <w:p w:rsidR="001B20E7" w:rsidRPr="005C5773" w:rsidRDefault="001B20E7" w:rsidP="001B20E7">
      <w:pPr>
        <w:spacing w:after="0" w:line="240" w:lineRule="auto"/>
        <w:rPr>
          <w:rFonts w:ascii="Arial" w:eastAsia="Times New Roman" w:hAnsi="Arial" w:cs="Arial"/>
          <w:color w:val="FF0000"/>
          <w:sz w:val="24"/>
          <w:szCs w:val="24"/>
        </w:rPr>
      </w:pPr>
      <w:r>
        <w:rPr>
          <w:rFonts w:ascii="Arial" w:eastAsia="Times New Roman" w:hAnsi="Arial" w:cs="Arial"/>
          <w:color w:val="000000"/>
          <w:sz w:val="24"/>
          <w:szCs w:val="24"/>
        </w:rPr>
        <w:t>We currently have an “</w:t>
      </w:r>
      <w:r w:rsidRPr="00F72D1D">
        <w:rPr>
          <w:rFonts w:ascii="Arial" w:eastAsia="Times New Roman" w:hAnsi="Arial" w:cs="Arial"/>
          <w:b/>
          <w:color w:val="000000"/>
          <w:sz w:val="24"/>
          <w:szCs w:val="24"/>
        </w:rPr>
        <w:t>out of sight, out of mind</w:t>
      </w:r>
      <w:r>
        <w:rPr>
          <w:rFonts w:ascii="Arial" w:eastAsia="Times New Roman" w:hAnsi="Arial" w:cs="Arial"/>
          <w:color w:val="000000"/>
          <w:sz w:val="24"/>
          <w:szCs w:val="24"/>
        </w:rPr>
        <w:t xml:space="preserve">” policy. If you have food on your persons, it needs to be kept in a </w:t>
      </w:r>
      <w:r w:rsidR="009771B0">
        <w:rPr>
          <w:rFonts w:ascii="Arial" w:eastAsia="Times New Roman" w:hAnsi="Arial" w:cs="Arial"/>
          <w:color w:val="000000"/>
          <w:sz w:val="24"/>
          <w:szCs w:val="24"/>
        </w:rPr>
        <w:t>backpack</w:t>
      </w:r>
      <w:r>
        <w:rPr>
          <w:rFonts w:ascii="Arial" w:eastAsia="Times New Roman" w:hAnsi="Arial" w:cs="Arial"/>
          <w:color w:val="000000"/>
          <w:sz w:val="24"/>
          <w:szCs w:val="24"/>
        </w:rPr>
        <w:t xml:space="preserve">, </w:t>
      </w:r>
      <w:r w:rsidR="009771B0">
        <w:rPr>
          <w:rFonts w:ascii="Arial" w:eastAsia="Times New Roman" w:hAnsi="Arial" w:cs="Arial"/>
          <w:color w:val="000000"/>
          <w:sz w:val="24"/>
          <w:szCs w:val="24"/>
        </w:rPr>
        <w:t>book bag,</w:t>
      </w:r>
      <w:r>
        <w:rPr>
          <w:rFonts w:ascii="Arial" w:eastAsia="Times New Roman" w:hAnsi="Arial" w:cs="Arial"/>
          <w:color w:val="000000"/>
          <w:sz w:val="24"/>
          <w:szCs w:val="24"/>
        </w:rPr>
        <w:t xml:space="preserve"> or lunchbox at all times or you need to consume food outside the library. The only exception to this rule is food or drink during library sanctioned events, supervised by staff or the director. Only staff members are allowed to have food in the </w:t>
      </w:r>
      <w:r w:rsidRPr="00465646">
        <w:rPr>
          <w:rFonts w:ascii="Arial" w:eastAsia="Times New Roman" w:hAnsi="Arial" w:cs="Arial"/>
          <w:sz w:val="24"/>
          <w:szCs w:val="24"/>
        </w:rPr>
        <w:t>library</w:t>
      </w:r>
      <w:r w:rsidR="00465646" w:rsidRPr="00465646">
        <w:rPr>
          <w:rFonts w:ascii="Arial" w:eastAsia="Times New Roman" w:hAnsi="Arial" w:cs="Arial"/>
          <w:sz w:val="24"/>
          <w:szCs w:val="24"/>
        </w:rPr>
        <w:t xml:space="preserve"> </w:t>
      </w:r>
      <w:r w:rsidR="005C5773" w:rsidRPr="00465646">
        <w:rPr>
          <w:rFonts w:ascii="Arial" w:eastAsia="Times New Roman" w:hAnsi="Arial" w:cs="Arial"/>
          <w:sz w:val="24"/>
          <w:szCs w:val="24"/>
        </w:rPr>
        <w:t>for breaks.</w:t>
      </w:r>
    </w:p>
    <w:p w:rsidR="001B20E7" w:rsidRDefault="001B20E7" w:rsidP="00AA6ABE">
      <w:pPr>
        <w:spacing w:after="0" w:line="240" w:lineRule="auto"/>
        <w:rPr>
          <w:rFonts w:ascii="Arial" w:eastAsia="Times New Roman" w:hAnsi="Arial" w:cs="Arial"/>
          <w:b/>
          <w:color w:val="000000"/>
          <w:sz w:val="24"/>
          <w:szCs w:val="24"/>
        </w:rPr>
      </w:pPr>
    </w:p>
    <w:p w:rsidR="00AA6ABE" w:rsidRDefault="001B20E7" w:rsidP="00AA6ABE">
      <w:pPr>
        <w:spacing w:after="0" w:line="240" w:lineRule="auto"/>
        <w:rPr>
          <w:rFonts w:ascii="Arial" w:eastAsia="Times New Roman" w:hAnsi="Arial" w:cs="Arial"/>
          <w:b/>
          <w:sz w:val="24"/>
          <w:szCs w:val="24"/>
        </w:rPr>
      </w:pPr>
      <w:r w:rsidRPr="00465646">
        <w:rPr>
          <w:rFonts w:ascii="Arial" w:eastAsia="Times New Roman" w:hAnsi="Arial" w:cs="Arial"/>
          <w:b/>
          <w:sz w:val="24"/>
          <w:szCs w:val="24"/>
        </w:rPr>
        <w:t xml:space="preserve">Restricted Areas </w:t>
      </w:r>
    </w:p>
    <w:p w:rsidR="00465646" w:rsidRPr="00465646" w:rsidRDefault="00465646" w:rsidP="00AA6ABE">
      <w:pPr>
        <w:spacing w:after="0" w:line="240" w:lineRule="auto"/>
        <w:rPr>
          <w:rFonts w:ascii="Arial" w:eastAsia="Times New Roman" w:hAnsi="Arial" w:cs="Arial"/>
          <w:b/>
          <w:caps/>
          <w:sz w:val="24"/>
          <w:szCs w:val="24"/>
        </w:rPr>
      </w:pPr>
      <w:r>
        <w:rPr>
          <w:rFonts w:ascii="Arial" w:eastAsia="Times New Roman" w:hAnsi="Arial" w:cs="Arial"/>
          <w:b/>
          <w:sz w:val="24"/>
          <w:szCs w:val="24"/>
        </w:rPr>
        <w:t>Computer Lab</w:t>
      </w:r>
    </w:p>
    <w:p w:rsidR="00AA6ABE" w:rsidRDefault="00AA6ABE" w:rsidP="00AA6AB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To protect lab equipment worth thousands of dollars, </w:t>
      </w:r>
      <w:r w:rsidR="005C5773" w:rsidRPr="00465646">
        <w:rPr>
          <w:rFonts w:ascii="Arial" w:eastAsia="Times New Roman" w:hAnsi="Arial" w:cs="Arial"/>
          <w:b/>
          <w:sz w:val="24"/>
          <w:szCs w:val="24"/>
        </w:rPr>
        <w:t>no</w:t>
      </w:r>
      <w:r w:rsidR="005C5773" w:rsidRPr="007B6C54">
        <w:rPr>
          <w:rFonts w:ascii="Arial" w:eastAsia="Times New Roman" w:hAnsi="Arial" w:cs="Arial"/>
          <w:b/>
          <w:color w:val="000000"/>
          <w:sz w:val="24"/>
          <w:szCs w:val="24"/>
        </w:rPr>
        <w:t xml:space="preserve"> </w:t>
      </w:r>
      <w:r w:rsidRPr="007B6C54">
        <w:rPr>
          <w:rFonts w:ascii="Arial" w:eastAsia="Times New Roman" w:hAnsi="Arial" w:cs="Arial"/>
          <w:b/>
          <w:color w:val="000000"/>
          <w:sz w:val="24"/>
          <w:szCs w:val="24"/>
        </w:rPr>
        <w:t xml:space="preserve">food or drinks </w:t>
      </w:r>
      <w:r w:rsidR="005C5773" w:rsidRPr="00465646">
        <w:rPr>
          <w:rFonts w:ascii="Arial" w:eastAsia="Times New Roman" w:hAnsi="Arial" w:cs="Arial"/>
          <w:b/>
          <w:sz w:val="24"/>
          <w:szCs w:val="24"/>
        </w:rPr>
        <w:t xml:space="preserve">are allowed in the </w:t>
      </w:r>
      <w:r w:rsidRPr="00465646">
        <w:rPr>
          <w:rFonts w:ascii="Arial" w:eastAsia="Times New Roman" w:hAnsi="Arial" w:cs="Arial"/>
          <w:b/>
          <w:sz w:val="24"/>
          <w:szCs w:val="24"/>
        </w:rPr>
        <w:t>computer lab</w:t>
      </w:r>
      <w:r w:rsidR="005C5773" w:rsidRPr="007B6C54">
        <w:rPr>
          <w:rFonts w:ascii="Arial" w:eastAsia="Times New Roman" w:hAnsi="Arial" w:cs="Arial"/>
          <w:b/>
          <w:color w:val="000000"/>
          <w:sz w:val="24"/>
          <w:szCs w:val="24"/>
        </w:rPr>
        <w:t>.</w:t>
      </w:r>
      <w:r w:rsidR="00417A48" w:rsidRPr="007B6C54">
        <w:rPr>
          <w:rFonts w:ascii="Arial" w:eastAsia="Times New Roman" w:hAnsi="Arial" w:cs="Arial"/>
          <w:b/>
          <w:color w:val="000000"/>
          <w:sz w:val="24"/>
          <w:szCs w:val="24"/>
        </w:rPr>
        <w:t xml:space="preserve"> </w:t>
      </w:r>
      <w:r>
        <w:rPr>
          <w:rFonts w:ascii="Arial" w:eastAsia="Times New Roman" w:hAnsi="Arial" w:cs="Arial"/>
          <w:color w:val="000000"/>
          <w:sz w:val="24"/>
          <w:szCs w:val="24"/>
        </w:rPr>
        <w:t xml:space="preserve">While we </w:t>
      </w:r>
      <w:r w:rsidR="00417A48">
        <w:rPr>
          <w:rFonts w:ascii="Arial" w:eastAsia="Times New Roman" w:hAnsi="Arial" w:cs="Arial"/>
          <w:color w:val="000000"/>
          <w:sz w:val="24"/>
          <w:szCs w:val="24"/>
        </w:rPr>
        <w:t>want to</w:t>
      </w:r>
      <w:r>
        <w:rPr>
          <w:rFonts w:ascii="Arial" w:eastAsia="Times New Roman" w:hAnsi="Arial" w:cs="Arial"/>
          <w:color w:val="000000"/>
          <w:sz w:val="24"/>
          <w:szCs w:val="24"/>
        </w:rPr>
        <w:t xml:space="preserve"> trust our patrons, even a responsible person can make a simple mistake</w:t>
      </w:r>
      <w:r w:rsidR="00417A48">
        <w:rPr>
          <w:rFonts w:ascii="Arial" w:eastAsia="Times New Roman" w:hAnsi="Arial" w:cs="Arial"/>
          <w:color w:val="000000"/>
          <w:sz w:val="24"/>
          <w:szCs w:val="24"/>
        </w:rPr>
        <w:t xml:space="preserve"> of</w:t>
      </w:r>
      <w:r>
        <w:rPr>
          <w:rFonts w:ascii="Arial" w:eastAsia="Times New Roman" w:hAnsi="Arial" w:cs="Arial"/>
          <w:color w:val="000000"/>
          <w:sz w:val="24"/>
          <w:szCs w:val="24"/>
        </w:rPr>
        <w:t xml:space="preserve"> spilling liquid on a keyboard or other equipment.  </w:t>
      </w:r>
    </w:p>
    <w:p w:rsidR="001B20E7" w:rsidRDefault="001B20E7" w:rsidP="00AA6ABE">
      <w:pPr>
        <w:spacing w:after="0" w:line="240" w:lineRule="auto"/>
        <w:rPr>
          <w:rFonts w:ascii="Arial" w:eastAsia="Times New Roman" w:hAnsi="Arial" w:cs="Arial"/>
          <w:color w:val="000000"/>
          <w:sz w:val="24"/>
          <w:szCs w:val="24"/>
        </w:rPr>
      </w:pPr>
    </w:p>
    <w:p w:rsidR="001B20E7" w:rsidRPr="00465646" w:rsidRDefault="005C5773" w:rsidP="00AA6ABE">
      <w:pPr>
        <w:spacing w:after="0" w:line="240" w:lineRule="auto"/>
        <w:rPr>
          <w:rFonts w:ascii="Arial" w:eastAsia="Times New Roman" w:hAnsi="Arial" w:cs="Arial"/>
          <w:sz w:val="24"/>
          <w:szCs w:val="24"/>
        </w:rPr>
      </w:pPr>
      <w:r w:rsidRPr="00465646">
        <w:rPr>
          <w:rFonts w:ascii="Arial" w:eastAsia="Times New Roman" w:hAnsi="Arial" w:cs="Arial"/>
          <w:sz w:val="24"/>
          <w:szCs w:val="24"/>
        </w:rPr>
        <w:t>Food and Drink is prohibited from ALL carpeted areas</w:t>
      </w:r>
      <w:r w:rsidR="007D4851" w:rsidRPr="00465646">
        <w:rPr>
          <w:rFonts w:ascii="Arial" w:eastAsia="Times New Roman" w:hAnsi="Arial" w:cs="Arial"/>
          <w:sz w:val="24"/>
          <w:szCs w:val="24"/>
        </w:rPr>
        <w:t xml:space="preserve"> except </w:t>
      </w:r>
      <w:r w:rsidR="009D5628" w:rsidRPr="00465646">
        <w:rPr>
          <w:rFonts w:ascii="Arial" w:eastAsia="Times New Roman" w:hAnsi="Arial" w:cs="Arial"/>
          <w:sz w:val="24"/>
          <w:szCs w:val="24"/>
        </w:rPr>
        <w:t xml:space="preserve">organized adult events in the </w:t>
      </w:r>
      <w:r w:rsidR="009771B0" w:rsidRPr="00465646">
        <w:rPr>
          <w:rFonts w:ascii="Arial" w:eastAsia="Times New Roman" w:hAnsi="Arial" w:cs="Arial"/>
          <w:sz w:val="24"/>
          <w:szCs w:val="24"/>
        </w:rPr>
        <w:t>group</w:t>
      </w:r>
      <w:r w:rsidR="009D5628" w:rsidRPr="00465646">
        <w:rPr>
          <w:rFonts w:ascii="Arial" w:eastAsia="Times New Roman" w:hAnsi="Arial" w:cs="Arial"/>
          <w:sz w:val="24"/>
          <w:szCs w:val="24"/>
        </w:rPr>
        <w:t xml:space="preserve"> room. </w:t>
      </w:r>
      <w:r w:rsidR="0000739C" w:rsidRPr="00465646">
        <w:rPr>
          <w:rFonts w:ascii="Arial" w:eastAsia="Times New Roman" w:hAnsi="Arial" w:cs="Arial"/>
          <w:sz w:val="24"/>
          <w:szCs w:val="24"/>
        </w:rPr>
        <w:t>Any other exception</w:t>
      </w:r>
      <w:r w:rsidR="009D5628" w:rsidRPr="00465646">
        <w:rPr>
          <w:rFonts w:ascii="Arial" w:eastAsia="Times New Roman" w:hAnsi="Arial" w:cs="Arial"/>
          <w:sz w:val="24"/>
          <w:szCs w:val="24"/>
        </w:rPr>
        <w:t xml:space="preserve"> for food can be made on an individual basis per director discretion. </w:t>
      </w:r>
    </w:p>
    <w:p w:rsidR="00F72D1D" w:rsidRDefault="00F72D1D" w:rsidP="00AA6ABE">
      <w:pPr>
        <w:spacing w:after="0" w:line="240" w:lineRule="auto"/>
        <w:rPr>
          <w:rFonts w:ascii="Arial" w:eastAsia="Times New Roman" w:hAnsi="Arial" w:cs="Arial"/>
          <w:color w:val="000000"/>
          <w:sz w:val="24"/>
          <w:szCs w:val="24"/>
        </w:rPr>
      </w:pPr>
    </w:p>
    <w:p w:rsidR="00AA6ABE" w:rsidRPr="00465646" w:rsidRDefault="00F72D1D" w:rsidP="00AA6ABE">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Violation of Policies</w:t>
      </w:r>
    </w:p>
    <w:p w:rsidR="00FA244F" w:rsidRPr="00FA244F" w:rsidRDefault="00FA244F" w:rsidP="00AA6AB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If </w:t>
      </w:r>
      <w:r w:rsidR="0000739C" w:rsidRPr="00465646">
        <w:rPr>
          <w:rFonts w:ascii="Arial" w:eastAsia="Times New Roman" w:hAnsi="Arial" w:cs="Arial"/>
          <w:sz w:val="24"/>
          <w:szCs w:val="24"/>
        </w:rPr>
        <w:t xml:space="preserve">a patron </w:t>
      </w:r>
      <w:r>
        <w:rPr>
          <w:rFonts w:ascii="Arial" w:eastAsia="Times New Roman" w:hAnsi="Arial" w:cs="Arial"/>
          <w:color w:val="000000"/>
          <w:sz w:val="24"/>
          <w:szCs w:val="24"/>
        </w:rPr>
        <w:t>damage</w:t>
      </w:r>
      <w:r w:rsidR="0000739C" w:rsidRPr="00465646">
        <w:rPr>
          <w:rFonts w:ascii="Arial" w:eastAsia="Times New Roman" w:hAnsi="Arial" w:cs="Arial"/>
          <w:sz w:val="24"/>
          <w:szCs w:val="24"/>
        </w:rPr>
        <w:t>s</w:t>
      </w:r>
      <w:r>
        <w:rPr>
          <w:rFonts w:ascii="Arial" w:eastAsia="Times New Roman" w:hAnsi="Arial" w:cs="Arial"/>
          <w:color w:val="000000"/>
          <w:sz w:val="24"/>
          <w:szCs w:val="24"/>
        </w:rPr>
        <w:t xml:space="preserve"> any </w:t>
      </w:r>
      <w:r w:rsidRPr="00465646">
        <w:rPr>
          <w:rFonts w:ascii="Arial" w:eastAsia="Times New Roman" w:hAnsi="Arial" w:cs="Arial"/>
          <w:sz w:val="24"/>
          <w:szCs w:val="24"/>
        </w:rPr>
        <w:t>equipment</w:t>
      </w:r>
      <w:r w:rsidR="00820FA9" w:rsidRPr="00465646">
        <w:rPr>
          <w:rFonts w:ascii="Arial" w:eastAsia="Times New Roman" w:hAnsi="Arial" w:cs="Arial"/>
          <w:sz w:val="24"/>
          <w:szCs w:val="24"/>
        </w:rPr>
        <w:t>,</w:t>
      </w:r>
      <w:r w:rsidRPr="00465646">
        <w:rPr>
          <w:rFonts w:ascii="Arial" w:eastAsia="Times New Roman" w:hAnsi="Arial" w:cs="Arial"/>
          <w:sz w:val="24"/>
          <w:szCs w:val="24"/>
        </w:rPr>
        <w:t xml:space="preserve"> books</w:t>
      </w:r>
      <w:r w:rsidR="005C5773" w:rsidRPr="00465646">
        <w:rPr>
          <w:rFonts w:ascii="Arial" w:eastAsia="Times New Roman" w:hAnsi="Arial" w:cs="Arial"/>
          <w:sz w:val="24"/>
          <w:szCs w:val="24"/>
        </w:rPr>
        <w:t>,</w:t>
      </w:r>
      <w:r w:rsidRPr="00465646">
        <w:rPr>
          <w:rFonts w:ascii="Arial" w:eastAsia="Times New Roman" w:hAnsi="Arial" w:cs="Arial"/>
          <w:sz w:val="24"/>
          <w:szCs w:val="24"/>
        </w:rPr>
        <w:t xml:space="preserve"> </w:t>
      </w:r>
      <w:r w:rsidR="00820FA9" w:rsidRPr="00465646">
        <w:rPr>
          <w:rFonts w:ascii="Arial" w:eastAsia="Times New Roman" w:hAnsi="Arial" w:cs="Arial"/>
          <w:sz w:val="24"/>
          <w:szCs w:val="24"/>
        </w:rPr>
        <w:t xml:space="preserve">or property </w:t>
      </w:r>
      <w:r>
        <w:rPr>
          <w:rFonts w:ascii="Arial" w:eastAsia="Times New Roman" w:hAnsi="Arial" w:cs="Arial"/>
          <w:color w:val="000000"/>
          <w:sz w:val="24"/>
          <w:szCs w:val="24"/>
        </w:rPr>
        <w:t xml:space="preserve">due to spillage from any liquid, </w:t>
      </w:r>
      <w:r w:rsidR="0000739C" w:rsidRPr="00465646">
        <w:rPr>
          <w:rFonts w:ascii="Arial" w:eastAsia="Times New Roman" w:hAnsi="Arial" w:cs="Arial"/>
          <w:sz w:val="24"/>
          <w:szCs w:val="24"/>
        </w:rPr>
        <w:t xml:space="preserve">the library </w:t>
      </w:r>
      <w:r w:rsidRPr="00465646">
        <w:rPr>
          <w:rFonts w:ascii="Arial" w:eastAsia="Times New Roman" w:hAnsi="Arial" w:cs="Arial"/>
          <w:sz w:val="24"/>
          <w:szCs w:val="24"/>
        </w:rPr>
        <w:t>reserve</w:t>
      </w:r>
      <w:r w:rsidR="0000739C" w:rsidRPr="00465646">
        <w:rPr>
          <w:rFonts w:ascii="Arial" w:eastAsia="Times New Roman" w:hAnsi="Arial" w:cs="Arial"/>
          <w:sz w:val="24"/>
          <w:szCs w:val="24"/>
        </w:rPr>
        <w:t>s</w:t>
      </w:r>
      <w:r w:rsidRPr="00465646">
        <w:rPr>
          <w:rFonts w:ascii="Arial" w:eastAsia="Times New Roman" w:hAnsi="Arial" w:cs="Arial"/>
          <w:sz w:val="24"/>
          <w:szCs w:val="24"/>
        </w:rPr>
        <w:t xml:space="preserve"> the right to </w:t>
      </w:r>
      <w:r>
        <w:rPr>
          <w:rFonts w:ascii="Arial" w:eastAsia="Times New Roman" w:hAnsi="Arial" w:cs="Arial"/>
          <w:color w:val="000000"/>
          <w:sz w:val="24"/>
          <w:szCs w:val="24"/>
        </w:rPr>
        <w:t xml:space="preserve">fully charge you for the equipment or damaged book. </w:t>
      </w:r>
    </w:p>
    <w:p w:rsidR="00FA244F" w:rsidRDefault="00FA244F" w:rsidP="00AA6ABE">
      <w:pPr>
        <w:spacing w:after="0" w:line="240" w:lineRule="auto"/>
        <w:rPr>
          <w:rFonts w:ascii="Arial" w:eastAsia="Times New Roman" w:hAnsi="Arial" w:cs="Arial"/>
          <w:b/>
          <w:color w:val="000000"/>
          <w:sz w:val="24"/>
          <w:szCs w:val="24"/>
        </w:rPr>
      </w:pPr>
    </w:p>
    <w:p w:rsidR="00FA244F" w:rsidRDefault="00FA244F" w:rsidP="00AA6ABE">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Concerns</w:t>
      </w:r>
    </w:p>
    <w:p w:rsidR="00FA244F" w:rsidRPr="00FA244F" w:rsidRDefault="00FA244F" w:rsidP="00AA6AB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If you have concerns about this policy, please direct your concerns to the director, Shelley Kolb by calling (217) 532-3055 or email hillsborocitylibrary@gmail.com</w:t>
      </w:r>
    </w:p>
    <w:p w:rsidR="00AA6ABE" w:rsidRDefault="00AA6ABE" w:rsidP="00AA6ABE">
      <w:pPr>
        <w:spacing w:after="0" w:line="240" w:lineRule="auto"/>
        <w:rPr>
          <w:rFonts w:ascii="Arial" w:eastAsia="Times New Roman" w:hAnsi="Arial" w:cs="Arial"/>
          <w:color w:val="000000"/>
          <w:sz w:val="24"/>
          <w:szCs w:val="24"/>
        </w:rPr>
      </w:pPr>
      <w:bookmarkStart w:id="0" w:name="_GoBack"/>
      <w:bookmarkEnd w:id="0"/>
    </w:p>
    <w:p w:rsidR="00AA6ABE" w:rsidRDefault="00AA6ABE" w:rsidP="00AA6ABE">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Evaluation</w:t>
      </w:r>
    </w:p>
    <w:p w:rsidR="00AA6ABE" w:rsidRDefault="00AA6ABE" w:rsidP="00AA6AB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library board will be responsible for evaluating this policy every five years. </w:t>
      </w:r>
    </w:p>
    <w:p w:rsidR="008C2113" w:rsidRPr="00417A48" w:rsidRDefault="00AA6ABE" w:rsidP="00417A48">
      <w:pPr>
        <w:spacing w:after="0" w:line="240" w:lineRule="auto"/>
        <w:rPr>
          <w:rFonts w:ascii="Arial" w:eastAsia="Times New Roman" w:hAnsi="Arial" w:cs="Arial"/>
          <w:color w:val="000000"/>
          <w:sz w:val="24"/>
          <w:szCs w:val="24"/>
        </w:rPr>
      </w:pPr>
      <w:r>
        <w:rPr>
          <w:rFonts w:ascii="Arial" w:eastAsia="Times New Roman" w:hAnsi="Arial" w:cs="Arial"/>
          <w:b/>
          <w:color w:val="000000"/>
          <w:sz w:val="24"/>
          <w:szCs w:val="24"/>
        </w:rPr>
        <w:t>Date:</w:t>
      </w:r>
      <w:r>
        <w:rPr>
          <w:rFonts w:ascii="Arial" w:eastAsia="Times New Roman" w:hAnsi="Arial" w:cs="Arial"/>
          <w:color w:val="000000"/>
          <w:sz w:val="24"/>
          <w:szCs w:val="24"/>
        </w:rPr>
        <w:t xml:space="preserve"> </w:t>
      </w:r>
      <w:r w:rsidR="00201C21">
        <w:rPr>
          <w:rFonts w:ascii="Arial" w:eastAsia="Times New Roman" w:hAnsi="Arial" w:cs="Arial"/>
          <w:color w:val="000000"/>
          <w:sz w:val="24"/>
          <w:szCs w:val="24"/>
        </w:rPr>
        <w:t xml:space="preserve">Adopted </w:t>
      </w:r>
      <w:r>
        <w:rPr>
          <w:rFonts w:ascii="Arial" w:eastAsia="Times New Roman" w:hAnsi="Arial" w:cs="Arial"/>
          <w:color w:val="000000"/>
          <w:sz w:val="24"/>
          <w:szCs w:val="24"/>
        </w:rPr>
        <w:t>9/27/2017</w:t>
      </w:r>
      <w:r w:rsidR="00465646">
        <w:rPr>
          <w:rFonts w:ascii="Arial" w:eastAsia="Times New Roman" w:hAnsi="Arial" w:cs="Arial"/>
          <w:color w:val="000000"/>
          <w:sz w:val="24"/>
          <w:szCs w:val="24"/>
        </w:rPr>
        <w:t>, Updated 9/28/2018, Amended and Approved 8/17/2021</w:t>
      </w:r>
    </w:p>
    <w:sectPr w:rsidR="008C2113" w:rsidRPr="00417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BE"/>
    <w:rsid w:val="0000739C"/>
    <w:rsid w:val="001B20E7"/>
    <w:rsid w:val="00201C21"/>
    <w:rsid w:val="00417A48"/>
    <w:rsid w:val="00465646"/>
    <w:rsid w:val="004F0AEC"/>
    <w:rsid w:val="00575D84"/>
    <w:rsid w:val="005C5773"/>
    <w:rsid w:val="006046DF"/>
    <w:rsid w:val="00647591"/>
    <w:rsid w:val="007B6C54"/>
    <w:rsid w:val="007D4851"/>
    <w:rsid w:val="00820FA9"/>
    <w:rsid w:val="008C2113"/>
    <w:rsid w:val="009771B0"/>
    <w:rsid w:val="009D5628"/>
    <w:rsid w:val="00AA6ABE"/>
    <w:rsid w:val="00AB7A8E"/>
    <w:rsid w:val="00C25AC5"/>
    <w:rsid w:val="00C564C0"/>
    <w:rsid w:val="00F72D1D"/>
    <w:rsid w:val="00FA2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DECD52-9AA1-4254-A237-56499DFA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AB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HXNHCX!</dc:creator>
  <cp:lastModifiedBy>Shelley</cp:lastModifiedBy>
  <cp:revision>6</cp:revision>
  <cp:lastPrinted>2021-08-11T18:30:00Z</cp:lastPrinted>
  <dcterms:created xsi:type="dcterms:W3CDTF">2021-08-10T21:30:00Z</dcterms:created>
  <dcterms:modified xsi:type="dcterms:W3CDTF">2021-08-18T16:52:00Z</dcterms:modified>
</cp:coreProperties>
</file>